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237865">
        <w:rPr>
          <w:rFonts w:ascii="Times New Roman" w:hAnsi="Times New Roman" w:cs="Times New Roman"/>
          <w:b/>
          <w:color w:val="FF0000"/>
          <w:sz w:val="24"/>
          <w:szCs w:val="24"/>
        </w:rPr>
        <w:t>08-14. 05.23.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174A34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174A34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="00DD2521" w:rsidRPr="00174A34">
        <w:rPr>
          <w:rFonts w:ascii="Times New Roman" w:hAnsi="Times New Roman" w:cs="Times New Roman"/>
          <w:b/>
          <w:sz w:val="24"/>
          <w:szCs w:val="24"/>
        </w:rPr>
        <w:t>О ВВПОД «Юнармия» и газета «</w:t>
      </w:r>
      <w:proofErr w:type="spellStart"/>
      <w:r w:rsidR="00DD2521" w:rsidRPr="00174A34">
        <w:rPr>
          <w:rFonts w:ascii="Times New Roman" w:hAnsi="Times New Roman" w:cs="Times New Roman"/>
          <w:b/>
          <w:sz w:val="24"/>
          <w:szCs w:val="24"/>
        </w:rPr>
        <w:t>Кайбицкие</w:t>
      </w:r>
      <w:proofErr w:type="spellEnd"/>
      <w:r w:rsidR="00DD2521" w:rsidRPr="00174A34">
        <w:rPr>
          <w:rFonts w:ascii="Times New Roman" w:hAnsi="Times New Roman" w:cs="Times New Roman"/>
          <w:b/>
          <w:sz w:val="24"/>
          <w:szCs w:val="24"/>
        </w:rPr>
        <w:t xml:space="preserve"> зори».</w:t>
      </w:r>
      <w:r w:rsidR="00930BC7" w:rsidRPr="00174A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</w:p>
    <w:p w:rsidR="00883FE3" w:rsidRDefault="00E74098" w:rsidP="00883FE3">
      <w:pPr>
        <w:ind w:right="282"/>
        <w:rPr>
          <w:rFonts w:ascii="Times New Roman" w:hAnsi="Times New Roman" w:cs="Times New Roman"/>
          <w:sz w:val="24"/>
          <w:szCs w:val="24"/>
        </w:rPr>
      </w:pPr>
      <w:r w:rsidRPr="00E740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261" cy="2206804"/>
            <wp:effectExtent l="0" t="3493" r="6668" b="6667"/>
            <wp:docPr id="7" name="Рисунок 7" descr="C:\Users\User\Desktop\2023-05-10 Бурунд. Верни имя\Бурунд. Верни им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5-10 Бурунд. Верни имя\Бурунд. Верни им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1937" cy="22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E740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1130" cy="2291272"/>
            <wp:effectExtent l="3810" t="0" r="0" b="0"/>
            <wp:docPr id="8" name="Рисунок 8" descr="C:\Users\User\Desktop\2023-05-10 Хранители воинск. славы. Драндрова\Хранители воинск. славы. Драндр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5-10 Хранители воинск. славы. Драндрова\Хранители воинск. славы. Драндров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5143" cy="229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E3" w:rsidRDefault="00E74098" w:rsidP="00883FE3">
      <w:pPr>
        <w:ind w:right="282"/>
        <w:rPr>
          <w:rFonts w:ascii="Times New Roman" w:hAnsi="Times New Roman" w:cs="Times New Roman"/>
          <w:sz w:val="24"/>
          <w:szCs w:val="24"/>
        </w:rPr>
      </w:pPr>
      <w:r w:rsidRPr="00E740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0681" cy="2193507"/>
            <wp:effectExtent l="0" t="1587" r="0" b="0"/>
            <wp:docPr id="10" name="Рисунок 10" descr="C:\Users\User\Desktop\2023-05-10 Бурунд. Верни имя\Бурунд. Верни им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05-10 Бурунд. Верни имя\Бурунд. Верни им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6197" cy="220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E740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7624" cy="2550073"/>
            <wp:effectExtent l="5715" t="0" r="0" b="0"/>
            <wp:docPr id="11" name="Рисунок 11" descr="C:\Users\User\Desktop\2023-05-10 102 года ветер.войны Чечкаб\102 года ветер.войны Чечкаб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-05-10 102 года ветер.войны Чечкаб\102 года ветер.войны Чечкаб.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7704" cy="256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E3" w:rsidRPr="00174A34" w:rsidRDefault="00883FE3" w:rsidP="00883FE3">
      <w:pPr>
        <w:ind w:right="282"/>
        <w:rPr>
          <w:rFonts w:ascii="Times New Roman" w:hAnsi="Times New Roman" w:cs="Times New Roman"/>
          <w:b/>
          <w:sz w:val="24"/>
          <w:szCs w:val="24"/>
        </w:rPr>
      </w:pPr>
    </w:p>
    <w:p w:rsidR="00B0537B" w:rsidRPr="00174A34" w:rsidRDefault="002C4B0A" w:rsidP="00545BA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174A34">
        <w:rPr>
          <w:rFonts w:ascii="Times New Roman" w:hAnsi="Times New Roman" w:cs="Times New Roman"/>
          <w:b/>
          <w:sz w:val="24"/>
          <w:szCs w:val="24"/>
        </w:rPr>
        <w:t>Акция «Верни герою имя»</w:t>
      </w:r>
      <w:r w:rsidR="00AA1A71" w:rsidRPr="00174A34">
        <w:rPr>
          <w:rFonts w:ascii="Times New Roman" w:hAnsi="Times New Roman" w:cs="Times New Roman"/>
          <w:b/>
          <w:sz w:val="24"/>
          <w:szCs w:val="24"/>
        </w:rPr>
        <w:t>.</w:t>
      </w:r>
      <w:r w:rsidR="00545BA7" w:rsidRPr="00174A34">
        <w:rPr>
          <w:b/>
        </w:rPr>
        <w:t xml:space="preserve"> </w:t>
      </w:r>
    </w:p>
    <w:p w:rsidR="00B0537B" w:rsidRPr="00883FE3" w:rsidRDefault="00883FE3" w:rsidP="00883FE3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883FE3">
        <w:rPr>
          <w:rFonts w:ascii="Times New Roman" w:hAnsi="Times New Roman" w:cs="Times New Roman"/>
          <w:sz w:val="24"/>
          <w:szCs w:val="24"/>
        </w:rPr>
        <w:t>Всероссийская патриотическая акция «Верни герою имя» проходит с 26 марта по 9 мая 2023 года. Она направлена на то, чтобы сохранить память и сформировать уважительное о</w:t>
      </w:r>
      <w:r>
        <w:rPr>
          <w:rFonts w:ascii="Times New Roman" w:hAnsi="Times New Roman" w:cs="Times New Roman"/>
          <w:sz w:val="24"/>
          <w:szCs w:val="24"/>
        </w:rPr>
        <w:t>тношение у молодого поколения к</w:t>
      </w:r>
      <w:r w:rsidRPr="00883FE3">
        <w:rPr>
          <w:rFonts w:ascii="Times New Roman" w:hAnsi="Times New Roman" w:cs="Times New Roman"/>
          <w:sz w:val="24"/>
          <w:szCs w:val="24"/>
        </w:rPr>
        <w:t xml:space="preserve"> истории Великой Отечественной войны и ее героям, а также уход за воинскими захоронениями и обелисками. Основная идея акции- уборка и приведение в порядок мемориалов и памятников, посвященных войнам, погибшим в годы Великой Отечественной войны. Все юнармейские отряды нашего района - участники акции. Юнармейцы отряда имени кавалера ордена Т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83FE3">
        <w:rPr>
          <w:rFonts w:ascii="Times New Roman" w:hAnsi="Times New Roman" w:cs="Times New Roman"/>
          <w:sz w:val="24"/>
          <w:szCs w:val="24"/>
        </w:rPr>
        <w:t>удового Красного знамени Е.Г. Тутаева также принимают активное участие в данной акции - проходят уборку территории памятника в Федоровском сельском поселении.</w:t>
      </w:r>
    </w:p>
    <w:p w:rsidR="00B0537B" w:rsidRDefault="00883FE3" w:rsidP="00A97979">
      <w:pPr>
        <w:ind w:right="28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83F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8887" cy="1597380"/>
            <wp:effectExtent l="0" t="0" r="5080" b="3175"/>
            <wp:docPr id="1" name="Рисунок 1" descr="C:\Users\User\Desktop\Фед. Верни гер. и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д. Верни гер. им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47" cy="161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883F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1729" cy="1584505"/>
            <wp:effectExtent l="0" t="0" r="3175" b="0"/>
            <wp:docPr id="2" name="Рисунок 2" descr="C:\Users\User\Desktop\Фед. верни им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д. верни имя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183" cy="158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FE3" w:rsidRPr="00883FE3" w:rsidRDefault="00883FE3" w:rsidP="00883FE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83FE3">
        <w:rPr>
          <w:rFonts w:ascii="Times New Roman" w:hAnsi="Times New Roman" w:cs="Times New Roman"/>
          <w:sz w:val="24"/>
          <w:szCs w:val="24"/>
        </w:rPr>
        <w:t xml:space="preserve">Церемония торжественного выноса Государственного флага Российской  </w:t>
      </w:r>
    </w:p>
    <w:p w:rsidR="00883FE3" w:rsidRPr="00883FE3" w:rsidRDefault="00883FE3" w:rsidP="00883FE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883FE3">
        <w:rPr>
          <w:rFonts w:ascii="Times New Roman" w:hAnsi="Times New Roman" w:cs="Times New Roman"/>
          <w:sz w:val="24"/>
          <w:szCs w:val="24"/>
        </w:rPr>
        <w:t>Фед</w:t>
      </w:r>
      <w:r>
        <w:rPr>
          <w:rFonts w:ascii="Times New Roman" w:hAnsi="Times New Roman" w:cs="Times New Roman"/>
          <w:sz w:val="24"/>
          <w:szCs w:val="24"/>
        </w:rPr>
        <w:t xml:space="preserve">ерации и копии Знамени Победы, </w:t>
      </w:r>
      <w:r w:rsidRPr="00883FE3">
        <w:rPr>
          <w:rFonts w:ascii="Times New Roman" w:hAnsi="Times New Roman" w:cs="Times New Roman"/>
          <w:sz w:val="24"/>
          <w:szCs w:val="24"/>
        </w:rPr>
        <w:t xml:space="preserve">исполнение Государственного гимна  </w:t>
      </w:r>
    </w:p>
    <w:p w:rsidR="00883FE3" w:rsidRPr="00883FE3" w:rsidRDefault="00883FE3" w:rsidP="00883FE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883FE3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посвященное памяти участников Ве</w:t>
      </w:r>
      <w:r>
        <w:rPr>
          <w:rFonts w:ascii="Times New Roman" w:hAnsi="Times New Roman" w:cs="Times New Roman"/>
          <w:sz w:val="24"/>
          <w:szCs w:val="24"/>
        </w:rPr>
        <w:t xml:space="preserve">ликой Отечественной </w:t>
      </w:r>
      <w:r w:rsidRPr="00883FE3">
        <w:rPr>
          <w:rFonts w:ascii="Times New Roman" w:hAnsi="Times New Roman" w:cs="Times New Roman"/>
          <w:sz w:val="24"/>
          <w:szCs w:val="24"/>
        </w:rPr>
        <w:t>войны.</w:t>
      </w:r>
    </w:p>
    <w:p w:rsidR="000F7D9E" w:rsidRDefault="00883FE3" w:rsidP="000F7D9E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83F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46914" cy="2328552"/>
            <wp:effectExtent l="0" t="0" r="5715" b="0"/>
            <wp:docPr id="3" name="Рисунок 3" descr="C:\Users\User\Desktop\Федор. Зн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едор. Знам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05" cy="234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r w:rsidRPr="00883F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50258" cy="2333009"/>
            <wp:effectExtent l="0" t="0" r="2540" b="0"/>
            <wp:docPr id="4" name="Рисунок 4" descr="C:\Users\User\Desktop\Фед. Зн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д. Знам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604" cy="234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291" w:rsidRDefault="00F32291" w:rsidP="000F7D9E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32291" w:rsidRDefault="00F32291" w:rsidP="00715A38">
      <w:pPr>
        <w:rPr>
          <w:rFonts w:ascii="Times New Roman" w:hAnsi="Times New Roman" w:cs="Times New Roman"/>
          <w:sz w:val="18"/>
          <w:szCs w:val="18"/>
        </w:rPr>
      </w:pPr>
      <w:r w:rsidRPr="00BD4167">
        <w:rPr>
          <w:rFonts w:ascii="Times New Roman" w:hAnsi="Times New Roman" w:cs="Times New Roman"/>
          <w:sz w:val="18"/>
          <w:szCs w:val="18"/>
        </w:rPr>
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</w:p>
    <w:p w:rsidR="0052584D" w:rsidRPr="0052584D" w:rsidRDefault="0052584D" w:rsidP="0052584D">
      <w:pPr>
        <w:rPr>
          <w:rFonts w:ascii="Times New Roman" w:hAnsi="Times New Roman" w:cs="Times New Roman"/>
          <w:sz w:val="18"/>
          <w:szCs w:val="18"/>
        </w:rPr>
      </w:pPr>
      <w:r w:rsidRPr="0052584D">
        <w:rPr>
          <w:rFonts w:ascii="Times New Roman" w:hAnsi="Times New Roman" w:cs="Times New Roman"/>
          <w:sz w:val="18"/>
          <w:szCs w:val="18"/>
        </w:rPr>
        <w:t>Ежегодно, 21 апреля, в России празднуется День местного самоуправления.</w:t>
      </w:r>
    </w:p>
    <w:p w:rsidR="0052584D" w:rsidRPr="00BD4167" w:rsidRDefault="0052584D" w:rsidP="0052584D">
      <w:pPr>
        <w:rPr>
          <w:rFonts w:ascii="Times New Roman" w:hAnsi="Times New Roman" w:cs="Times New Roman"/>
          <w:sz w:val="18"/>
          <w:szCs w:val="18"/>
        </w:rPr>
      </w:pPr>
      <w:r w:rsidRPr="0052584D">
        <w:rPr>
          <w:rFonts w:ascii="Times New Roman" w:hAnsi="Times New Roman" w:cs="Times New Roman"/>
          <w:sz w:val="18"/>
          <w:szCs w:val="18"/>
        </w:rPr>
        <w:t xml:space="preserve">Юнармейцы отряда имени кавалера ордена Красного Знамени </w:t>
      </w:r>
      <w:proofErr w:type="spellStart"/>
      <w:r w:rsidRPr="0052584D">
        <w:rPr>
          <w:rFonts w:ascii="Times New Roman" w:hAnsi="Times New Roman" w:cs="Times New Roman"/>
          <w:sz w:val="18"/>
          <w:szCs w:val="18"/>
        </w:rPr>
        <w:t>С.Ф.Рыбакова</w:t>
      </w:r>
      <w:proofErr w:type="spellEnd"/>
      <w:r w:rsidRPr="0052584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2584D">
        <w:rPr>
          <w:rFonts w:ascii="Times New Roman" w:hAnsi="Times New Roman" w:cs="Times New Roman"/>
          <w:sz w:val="18"/>
          <w:szCs w:val="18"/>
        </w:rPr>
        <w:t>Маломеминской</w:t>
      </w:r>
      <w:proofErr w:type="spellEnd"/>
      <w:r w:rsidRPr="0052584D">
        <w:rPr>
          <w:rFonts w:ascii="Times New Roman" w:hAnsi="Times New Roman" w:cs="Times New Roman"/>
          <w:sz w:val="18"/>
          <w:szCs w:val="18"/>
        </w:rPr>
        <w:t xml:space="preserve"> ООШ встретились с главой сельского поселения Алексеевой Еленой Николаевной. Ребята познакомились с историей создания и деятельностью органов местного самоуправления.</w:t>
      </w:r>
    </w:p>
    <w:p w:rsidR="00F32291" w:rsidRPr="0052584D" w:rsidRDefault="0052584D" w:rsidP="0052584D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IV</w:t>
      </w:r>
      <w:r w:rsidRPr="0052584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Pr="0052584D">
        <w:t xml:space="preserve"> </w:t>
      </w:r>
      <w:r w:rsidRPr="0052584D">
        <w:rPr>
          <w:rFonts w:ascii="Times New Roman" w:hAnsi="Times New Roman" w:cs="Times New Roman"/>
          <w:noProof/>
          <w:sz w:val="24"/>
          <w:szCs w:val="24"/>
          <w:lang w:eastAsia="ru-RU"/>
        </w:rPr>
        <w:t>Ежегодно, 21 апреля, в России празднуетс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я День местного самоуправления.</w:t>
      </w:r>
      <w:r w:rsidRPr="005258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Юнармейцы отряда имени кавалера ордена Красного Знамени С.Ф.Рыбакова Маломеминской ООШ встретились с главой сельского поселения Алексеевой Еленой Николаевной. Ребята познакомились с историей создания и деятельностью органов местного самоуправления.</w:t>
      </w:r>
    </w:p>
    <w:p w:rsidR="00F32291" w:rsidRDefault="0052584D" w:rsidP="0052584D">
      <w:pPr>
        <w:ind w:right="282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2584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0341" cy="1616299"/>
            <wp:effectExtent l="0" t="0" r="0" b="3175"/>
            <wp:docPr id="6" name="Рисунок 6" descr="C:\Users\User\Desktop\08-14. 05.23 ОТЧЕТ\МИ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8-14. 05.23 ОТЧЕТ\МИМ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24" cy="16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4D" w:rsidRPr="0052584D" w:rsidRDefault="0052584D" w:rsidP="00174A3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Акция «Бессмертный полк»</w:t>
      </w:r>
    </w:p>
    <w:p w:rsidR="0052584D" w:rsidRPr="00174A34" w:rsidRDefault="0052584D" w:rsidP="0052584D">
      <w:pPr>
        <w:ind w:right="282" w:firstLine="70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proofErr w:type="spell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Маннапов</w:t>
      </w:r>
      <w:proofErr w:type="spell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Идрис</w:t>
      </w:r>
      <w:proofErr w:type="spell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Шагиевич</w:t>
      </w:r>
      <w:proofErr w:type="spell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родился в 1926 </w:t>
      </w:r>
      <w:proofErr w:type="gram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году .</w:t>
      </w:r>
      <w:proofErr w:type="gram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Когда началась война ему было 15 лет. Он учился в7-ом классе Русско-</w:t>
      </w:r>
      <w:proofErr w:type="spell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Азелеевской</w:t>
      </w:r>
      <w:proofErr w:type="spell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 </w:t>
      </w:r>
      <w:proofErr w:type="spell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Зеленодольского</w:t>
      </w:r>
      <w:proofErr w:type="spell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района. В ноябре 1944 года его взяли в народный комиссариат внутренних дел и отправили в Сталинград. Совпало это с тем, что 1700 военнопленных немецких офицеров привезли в </w:t>
      </w:r>
      <w:proofErr w:type="spell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Суслонгер</w:t>
      </w:r>
      <w:proofErr w:type="spell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 родную деревню </w:t>
      </w:r>
      <w:proofErr w:type="spell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Идрис</w:t>
      </w:r>
      <w:proofErr w:type="spell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Шагеевич</w:t>
      </w:r>
      <w:proofErr w:type="spellEnd"/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вернулся лишь </w:t>
      </w:r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1950году. За свои заслуги перед Отечеством он награжден орденом</w:t>
      </w:r>
      <w:r w:rsidR="000439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Отечественной войны»,</w:t>
      </w:r>
      <w:r w:rsidR="00174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2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многочисленными медалями. </w:t>
      </w:r>
    </w:p>
    <w:p w:rsidR="0052584D" w:rsidRDefault="0052584D" w:rsidP="0052584D">
      <w:pPr>
        <w:ind w:right="282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  <w:r w:rsidRPr="0052584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60173" cy="2267526"/>
            <wp:effectExtent l="0" t="0" r="0" b="0"/>
            <wp:docPr id="9" name="Рисунок 9" descr="C:\Users\User\Desktop\08-14. 05.23 ОТЧЕТ\Бесм. полк Куланк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8-14. 05.23 ОТЧЕТ\Бесм. полк Куланкг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651" cy="228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A34" w:rsidRDefault="00174A34" w:rsidP="00174A34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</w:p>
    <w:p w:rsidR="00174A34" w:rsidRDefault="00174A34" w:rsidP="003C4668">
      <w:pPr>
        <w:pStyle w:val="a4"/>
        <w:ind w:right="282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  <w:r w:rsidRPr="00174A34">
        <w:rPr>
          <w:noProof/>
          <w:lang w:eastAsia="ru-RU"/>
        </w:rPr>
        <w:drawing>
          <wp:inline distT="0" distB="0" distL="0" distR="0">
            <wp:extent cx="1993900" cy="1993900"/>
            <wp:effectExtent l="0" t="0" r="6350" b="6350"/>
            <wp:docPr id="13" name="Рисунок 13" descr="C:\Users\User\Desktop\08-14. 05.23 ОТЧЕТ\Я помню я горжу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8-14. 05.23 ОТЧЕТ\Я помню я горжусь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A34" w:rsidRDefault="00174A34" w:rsidP="00174A34">
      <w:pPr>
        <w:pStyle w:val="a4"/>
        <w:ind w:right="282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</w:p>
    <w:p w:rsidR="00174A34" w:rsidRPr="00043993" w:rsidRDefault="00043993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43993">
        <w:rPr>
          <w:rFonts w:ascii="Times New Roman" w:hAnsi="Times New Roman" w:cs="Times New Roman"/>
          <w:noProof/>
          <w:sz w:val="24"/>
          <w:szCs w:val="24"/>
          <w:lang w:eastAsia="ru-RU"/>
        </w:rPr>
        <w:t>Участники "Бессмертный полк" .</w:t>
      </w:r>
      <w:r w:rsidRPr="00043993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 </w:t>
      </w:r>
      <w:r w:rsidRPr="00043993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</w:p>
    <w:p w:rsidR="00174A34" w:rsidRPr="00043993" w:rsidRDefault="00174A34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2584D" w:rsidRPr="00043993" w:rsidRDefault="0052584D" w:rsidP="00174A34">
      <w:pPr>
        <w:pStyle w:val="a4"/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74A34" w:rsidRPr="00043993" w:rsidRDefault="00174A34" w:rsidP="00174A34">
      <w:pPr>
        <w:pStyle w:val="a4"/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74A34" w:rsidRDefault="00174A34" w:rsidP="00174A3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«Позывной Березка».</w:t>
      </w:r>
    </w:p>
    <w:p w:rsidR="00174A34" w:rsidRDefault="00174A34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4A34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"Подвиг" были наргаждены медалью "За участие в Параде". Среди них юнармейцы, которые принимали участие в торжественном прохождении по площади во время парада Победы и стали победителями</w:t>
      </w:r>
      <w:r w:rsidRPr="00174A34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 </w:t>
      </w:r>
      <w:r w:rsidRPr="00174A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смотра конкурса "Хорошо в строю - силен в бою!". Медалями награждали участники событий в СВО , один из них с позывным "Березка", воины ГСВГ, офицеры запаса. Эта медаль учреждена 26 февраля 2010 года Приказом министра обороны РФ </w:t>
      </w:r>
      <w:r w:rsidRPr="00174A34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 </w:t>
      </w:r>
      <w:r w:rsidRPr="00174A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"За участие в параде в День Победы". С 2010 года ведомственной наградой министерства Обороны РФ награждают не только военных, но и гражданских, а также детей (кадеты МО, МВД, МЧС, юнармейцы), участвующих в любых парадах и в любых патриотических </w:t>
      </w:r>
      <w:r w:rsidRPr="00174A3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мероприятиях. То есть, такую медаль (каждый год) может получить абсолютно каждый от 14 до 100 лет, кто хоть каким-то образом участвовал в этих мероприятиях.</w:t>
      </w:r>
    </w:p>
    <w:p w:rsidR="00043993" w:rsidRDefault="00043993" w:rsidP="00043993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DA9B9B">
            <wp:extent cx="2822575" cy="1292225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4A34" w:rsidRDefault="00174A34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4A34" w:rsidRDefault="00174A34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4A34" w:rsidRPr="00174A34" w:rsidRDefault="00174A34" w:rsidP="00174A3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74A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Парад Победы.</w:t>
      </w:r>
    </w:p>
    <w:p w:rsidR="00174A34" w:rsidRPr="00174A34" w:rsidRDefault="00174A34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4A34">
        <w:rPr>
          <w:rFonts w:ascii="Times New Roman" w:hAnsi="Times New Roman" w:cs="Times New Roman"/>
          <w:noProof/>
          <w:sz w:val="24"/>
          <w:szCs w:val="24"/>
          <w:lang w:eastAsia="ru-RU"/>
        </w:rPr>
        <w:t>В торжестве приняли участие ветеран Великой Отечественной войны - 102-летний Зиннатулла Загидуллин из Старых Чечкаб, труженики тыла, дети военных лет, военнослужащие, приехавшие в отпуск из спецоперации.</w:t>
      </w:r>
    </w:p>
    <w:p w:rsidR="00174A34" w:rsidRPr="00174A34" w:rsidRDefault="00174A34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4A34">
        <w:rPr>
          <w:rFonts w:ascii="Times New Roman" w:hAnsi="Times New Roman" w:cs="Times New Roman"/>
          <w:noProof/>
          <w:sz w:val="24"/>
          <w:szCs w:val="24"/>
          <w:lang w:eastAsia="ru-RU"/>
        </w:rPr>
        <w:t>Возложение венков и цветов к памятнику в честь жителей района, благодаря которым пришла долгожданная Победа, стало одним из волнующих моментов торжества.</w:t>
      </w:r>
    </w:p>
    <w:p w:rsidR="00174A34" w:rsidRPr="00174A34" w:rsidRDefault="00174A34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4A34">
        <w:rPr>
          <w:rFonts w:ascii="Times New Roman" w:hAnsi="Times New Roman" w:cs="Times New Roman"/>
          <w:noProof/>
          <w:sz w:val="24"/>
          <w:szCs w:val="24"/>
          <w:lang w:eastAsia="ru-RU"/>
        </w:rPr>
        <w:t>На площади перед мемориальным комплексом строевым маршем прошли победители и призеры районного конкурса строя и песни - учащиеся Большекайбицкой школы: члены военно-патритотического клуба «Подвиг», учащиеся восьмых и шестого классов.</w:t>
      </w:r>
    </w:p>
    <w:p w:rsidR="00174A34" w:rsidRDefault="00174A34" w:rsidP="00174A34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4A34">
        <w:rPr>
          <w:rFonts w:ascii="Times New Roman" w:hAnsi="Times New Roman" w:cs="Times New Roman"/>
          <w:noProof/>
          <w:sz w:val="24"/>
          <w:szCs w:val="24"/>
          <w:lang w:eastAsia="ru-RU"/>
        </w:rPr>
        <w:t>Глава района Альберт Рахматуллин тепло поздравил кайбичан и гостей с Днем Победы, подчеркнув огромный вклад жителей нашего района в его приближение: более десяти тысяч человек защищали страну от врага, в тылу Победу ковали женщины, дети и старики. Альберт Рахматуллин вручил учрежденные в нашем районе медали «Детям войны» четырем жителям села Большие Кайбицы: Фаягуль Батталовой, Альберту Ярхамову, Гульсине Шагиевой и Равилю Айзатуллину. За личный вклад в патриотическое воспитание детей и молодежи начальник штаба местного отделения «Юнармия» Роза Насибуллина удостоилась серебряной медали «Юнармейская доблесть». Ветераны Группы советских войск в Германии Хабир Набиуллин из Федоровского, Василий Малахаев из Малых Мемей, земляк - подполковник танковых войск Виталий Тарасов награждены медалью «105 лет Советской Армии и Флоту», Алексей Чухин из Федоровского, Ринат Садриев из Больших Кайбиц – медалью «105 лет Вооруженным Силам России».</w:t>
      </w:r>
    </w:p>
    <w:p w:rsidR="0052584D" w:rsidRPr="003C4668" w:rsidRDefault="00043993" w:rsidP="003C4668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51542">
            <wp:extent cx="2269490" cy="16998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243" cy="170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84D" w:rsidRPr="003C4668" w:rsidRDefault="0052584D" w:rsidP="003C4668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43993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A3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37865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333E8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C4668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2584D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0FAC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5A38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3FE3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07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4098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3229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049A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0FCB-66EA-48CA-BB84-3A0AEAE4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4822</TotalTime>
  <Pages>7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406</cp:revision>
  <dcterms:created xsi:type="dcterms:W3CDTF">2020-09-28T07:19:00Z</dcterms:created>
  <dcterms:modified xsi:type="dcterms:W3CDTF">2023-05-10T06:20:00Z</dcterms:modified>
</cp:coreProperties>
</file>